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5F1" w:rsidRPr="00340DCA" w:rsidRDefault="007475F1" w:rsidP="00BD55FF">
      <w:pPr>
        <w:jc w:val="center"/>
        <w:rPr>
          <w:rFonts w:ascii="TH SarabunIT๙" w:eastAsia="Sarabun" w:hAnsi="TH SarabunIT๙" w:cs="TH SarabunIT๙"/>
          <w:b/>
          <w:bCs/>
        </w:rPr>
      </w:pPr>
      <w:r w:rsidRPr="00340DCA">
        <w:rPr>
          <w:rFonts w:ascii="TH SarabunIT๙" w:eastAsia="Sarabun" w:hAnsi="TH SarabunIT๙" w:cs="TH SarabunIT๙" w:hint="cs"/>
          <w:b/>
          <w:bCs/>
          <w:color w:val="000000"/>
          <w:cs/>
        </w:rPr>
        <w:t>รายงาน</w:t>
      </w:r>
      <w:r w:rsidR="00EE7DC3">
        <w:rPr>
          <w:rFonts w:ascii="TH SarabunIT๙" w:eastAsia="Sarabun" w:hAnsi="TH SarabunIT๙" w:cs="TH SarabunIT๙" w:hint="cs"/>
          <w:b/>
          <w:bCs/>
          <w:color w:val="000000"/>
          <w:cs/>
        </w:rPr>
        <w:t>ความก้าวหน้า</w:t>
      </w:r>
      <w:r w:rsidRPr="00340DCA">
        <w:rPr>
          <w:rFonts w:ascii="TH SarabunIT๙" w:eastAsia="Sarabun" w:hAnsi="TH SarabunIT๙" w:cs="TH SarabunIT๙" w:hint="cs"/>
          <w:b/>
          <w:bCs/>
          <w:color w:val="000000"/>
          <w:cs/>
        </w:rPr>
        <w:t>การขับเคลื่อนการพัฒนาเศรษฐกิจฐานรากและประชารัฐ</w:t>
      </w:r>
      <w:r w:rsidRPr="00340DCA">
        <w:rPr>
          <w:rFonts w:ascii="TH SarabunIT๙" w:eastAsia="Sarabun" w:hAnsi="TH SarabunIT๙" w:cs="TH SarabunIT๙" w:hint="cs"/>
          <w:b/>
          <w:bCs/>
          <w:color w:val="000000"/>
          <w:spacing w:val="-6"/>
          <w:cs/>
        </w:rPr>
        <w:t>ปี พ.ศ. 2562</w:t>
      </w:r>
    </w:p>
    <w:p w:rsidR="007475F1" w:rsidRPr="00340DCA" w:rsidRDefault="007475F1" w:rsidP="000C5660">
      <w:pPr>
        <w:spacing w:before="120"/>
        <w:jc w:val="center"/>
        <w:rPr>
          <w:rFonts w:ascii="TH SarabunIT๙" w:eastAsia="Sarabun" w:hAnsi="TH SarabunIT๙" w:cs="TH SarabunIT๙"/>
          <w:b/>
          <w:bCs/>
        </w:rPr>
      </w:pPr>
      <w:r w:rsidRPr="00340DCA">
        <w:rPr>
          <w:rFonts w:ascii="TH SarabunIT๙" w:eastAsia="Sarabun" w:hAnsi="TH SarabunIT๙" w:cs="TH SarabunIT๙" w:hint="cs"/>
          <w:b/>
          <w:bCs/>
          <w:cs/>
        </w:rPr>
        <w:t>จังหวัด...................................</w:t>
      </w:r>
    </w:p>
    <w:p w:rsidR="00340DCA" w:rsidRPr="00EE7DC3" w:rsidRDefault="00EE7DC3" w:rsidP="00EE7DC3">
      <w:pPr>
        <w:jc w:val="right"/>
        <w:rPr>
          <w:rFonts w:ascii="TH SarabunIT๙" w:eastAsia="Sarabun" w:hAnsi="TH SarabunIT๙" w:cs="TH SarabunIT๙"/>
          <w:b/>
          <w:bCs/>
        </w:rPr>
      </w:pPr>
      <w:r w:rsidRPr="00EE7DC3">
        <w:rPr>
          <w:rFonts w:ascii="TH SarabunIT๙" w:eastAsia="Sarabun" w:hAnsi="TH SarabunIT๙" w:cs="TH SarabunIT๙" w:hint="cs"/>
          <w:b/>
          <w:bCs/>
          <w:cs/>
        </w:rPr>
        <w:t>(ไตรมาส 1)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111"/>
        <w:gridCol w:w="4247"/>
      </w:tblGrid>
      <w:tr w:rsidR="00340DCA" w:rsidRPr="00340DCA" w:rsidTr="00340DCA">
        <w:trPr>
          <w:trHeight w:val="567"/>
        </w:trPr>
        <w:tc>
          <w:tcPr>
            <w:tcW w:w="704" w:type="dxa"/>
            <w:vAlign w:val="center"/>
          </w:tcPr>
          <w:p w:rsidR="00340DCA" w:rsidRPr="00340DCA" w:rsidRDefault="00340DCA" w:rsidP="00340DCA">
            <w:pPr>
              <w:jc w:val="center"/>
              <w:rPr>
                <w:rFonts w:ascii="TH SarabunIT๙" w:eastAsia="Sarabun" w:hAnsi="TH SarabunIT๙" w:cs="TH SarabunIT๙"/>
                <w:b/>
                <w:bCs/>
                <w:cs/>
              </w:rPr>
            </w:pPr>
            <w:r>
              <w:rPr>
                <w:rFonts w:ascii="TH SarabunIT๙" w:eastAsia="Sarabun" w:hAnsi="TH SarabunIT๙" w:cs="TH SarabunIT๙" w:hint="cs"/>
                <w:b/>
                <w:bCs/>
                <w:cs/>
              </w:rPr>
              <w:t>ที่</w:t>
            </w:r>
          </w:p>
        </w:tc>
        <w:tc>
          <w:tcPr>
            <w:tcW w:w="4111" w:type="dxa"/>
            <w:vAlign w:val="center"/>
          </w:tcPr>
          <w:p w:rsidR="00340DCA" w:rsidRPr="00340DCA" w:rsidRDefault="00340DCA" w:rsidP="00340DCA">
            <w:pPr>
              <w:jc w:val="center"/>
              <w:rPr>
                <w:rFonts w:ascii="TH SarabunIT๙" w:eastAsia="Sarabun" w:hAnsi="TH SarabunIT๙" w:cs="TH SarabunIT๙"/>
                <w:b/>
                <w:bCs/>
              </w:rPr>
            </w:pPr>
            <w:r>
              <w:rPr>
                <w:rFonts w:ascii="TH SarabunIT๙" w:eastAsia="Sarabun" w:hAnsi="TH SarabunIT๙" w:cs="TH SarabunIT๙" w:hint="cs"/>
                <w:b/>
                <w:bCs/>
                <w:cs/>
              </w:rPr>
              <w:t>ประเด็นแนวทางดำเนินงาน</w:t>
            </w:r>
          </w:p>
        </w:tc>
        <w:tc>
          <w:tcPr>
            <w:tcW w:w="4247" w:type="dxa"/>
            <w:vAlign w:val="center"/>
          </w:tcPr>
          <w:p w:rsidR="00340DCA" w:rsidRPr="00340DCA" w:rsidRDefault="00340DCA" w:rsidP="00340DCA">
            <w:pPr>
              <w:jc w:val="center"/>
              <w:rPr>
                <w:rFonts w:ascii="TH SarabunIT๙" w:eastAsia="Sarabun" w:hAnsi="TH SarabunIT๙" w:cs="TH SarabunIT๙"/>
                <w:b/>
                <w:bCs/>
              </w:rPr>
            </w:pPr>
            <w:r>
              <w:rPr>
                <w:rFonts w:ascii="TH SarabunIT๙" w:eastAsia="Sarabun" w:hAnsi="TH SarabunIT๙" w:cs="TH SarabunIT๙" w:hint="cs"/>
                <w:b/>
                <w:bCs/>
                <w:cs/>
              </w:rPr>
              <w:t>ผลการดำเนินงาน</w:t>
            </w:r>
          </w:p>
        </w:tc>
      </w:tr>
      <w:tr w:rsidR="00340DCA" w:rsidTr="00340DCA">
        <w:trPr>
          <w:trHeight w:val="567"/>
        </w:trPr>
        <w:tc>
          <w:tcPr>
            <w:tcW w:w="704" w:type="dxa"/>
          </w:tcPr>
          <w:p w:rsidR="00340DCA" w:rsidRDefault="00340DCA" w:rsidP="00340DCA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111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247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</w:tr>
      <w:tr w:rsidR="00340DCA" w:rsidTr="00340DCA">
        <w:trPr>
          <w:trHeight w:val="567"/>
        </w:trPr>
        <w:tc>
          <w:tcPr>
            <w:tcW w:w="704" w:type="dxa"/>
          </w:tcPr>
          <w:p w:rsidR="00340DCA" w:rsidRDefault="00340DCA" w:rsidP="00340DCA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111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247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</w:tr>
      <w:tr w:rsidR="00340DCA" w:rsidTr="00340DCA">
        <w:trPr>
          <w:trHeight w:val="567"/>
        </w:trPr>
        <w:tc>
          <w:tcPr>
            <w:tcW w:w="704" w:type="dxa"/>
          </w:tcPr>
          <w:p w:rsidR="00340DCA" w:rsidRDefault="00340DCA" w:rsidP="00340DCA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111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247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</w:tr>
      <w:tr w:rsidR="00340DCA" w:rsidTr="00340DCA">
        <w:trPr>
          <w:trHeight w:val="567"/>
        </w:trPr>
        <w:tc>
          <w:tcPr>
            <w:tcW w:w="704" w:type="dxa"/>
          </w:tcPr>
          <w:p w:rsidR="00340DCA" w:rsidRDefault="00340DCA" w:rsidP="00340DCA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111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247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</w:tr>
      <w:tr w:rsidR="00340DCA" w:rsidTr="00340DCA">
        <w:trPr>
          <w:trHeight w:val="567"/>
        </w:trPr>
        <w:tc>
          <w:tcPr>
            <w:tcW w:w="704" w:type="dxa"/>
          </w:tcPr>
          <w:p w:rsidR="00340DCA" w:rsidRDefault="00340DCA" w:rsidP="00340DCA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111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247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</w:tr>
      <w:tr w:rsidR="00340DCA" w:rsidTr="00340DCA">
        <w:trPr>
          <w:trHeight w:val="567"/>
        </w:trPr>
        <w:tc>
          <w:tcPr>
            <w:tcW w:w="704" w:type="dxa"/>
          </w:tcPr>
          <w:p w:rsidR="00340DCA" w:rsidRDefault="00340DCA" w:rsidP="00340DCA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111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247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</w:tr>
      <w:tr w:rsidR="00340DCA" w:rsidTr="00340DCA">
        <w:trPr>
          <w:trHeight w:val="567"/>
        </w:trPr>
        <w:tc>
          <w:tcPr>
            <w:tcW w:w="704" w:type="dxa"/>
          </w:tcPr>
          <w:p w:rsidR="00340DCA" w:rsidRDefault="00340DCA" w:rsidP="00340DCA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111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247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</w:tr>
      <w:tr w:rsidR="00340DCA" w:rsidTr="00340DCA">
        <w:trPr>
          <w:trHeight w:val="567"/>
        </w:trPr>
        <w:tc>
          <w:tcPr>
            <w:tcW w:w="704" w:type="dxa"/>
          </w:tcPr>
          <w:p w:rsidR="00340DCA" w:rsidRDefault="00340DCA" w:rsidP="00340DCA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111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247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</w:tr>
      <w:tr w:rsidR="00340DCA" w:rsidTr="00340DCA">
        <w:trPr>
          <w:trHeight w:val="567"/>
        </w:trPr>
        <w:tc>
          <w:tcPr>
            <w:tcW w:w="704" w:type="dxa"/>
          </w:tcPr>
          <w:p w:rsidR="00340DCA" w:rsidRDefault="00340DCA" w:rsidP="00340DCA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111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247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</w:tr>
      <w:tr w:rsidR="00340DCA" w:rsidTr="00340DCA">
        <w:trPr>
          <w:trHeight w:val="567"/>
        </w:trPr>
        <w:tc>
          <w:tcPr>
            <w:tcW w:w="704" w:type="dxa"/>
          </w:tcPr>
          <w:p w:rsidR="00340DCA" w:rsidRDefault="00340DCA" w:rsidP="00340DCA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111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247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</w:tr>
      <w:tr w:rsidR="00340DCA" w:rsidTr="00340DCA">
        <w:trPr>
          <w:trHeight w:val="567"/>
        </w:trPr>
        <w:tc>
          <w:tcPr>
            <w:tcW w:w="704" w:type="dxa"/>
          </w:tcPr>
          <w:p w:rsidR="00340DCA" w:rsidRDefault="00340DCA" w:rsidP="00340DCA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111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247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</w:tr>
      <w:tr w:rsidR="00340DCA" w:rsidTr="00340DCA">
        <w:trPr>
          <w:trHeight w:val="567"/>
        </w:trPr>
        <w:tc>
          <w:tcPr>
            <w:tcW w:w="704" w:type="dxa"/>
          </w:tcPr>
          <w:p w:rsidR="00340DCA" w:rsidRDefault="00340DCA" w:rsidP="00340DCA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111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247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</w:tr>
      <w:tr w:rsidR="00340DCA" w:rsidTr="00340DCA">
        <w:trPr>
          <w:trHeight w:val="567"/>
        </w:trPr>
        <w:tc>
          <w:tcPr>
            <w:tcW w:w="704" w:type="dxa"/>
          </w:tcPr>
          <w:p w:rsidR="00340DCA" w:rsidRDefault="00340DCA" w:rsidP="00340DCA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111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247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</w:tr>
      <w:tr w:rsidR="00340DCA" w:rsidTr="00340DCA">
        <w:trPr>
          <w:trHeight w:val="567"/>
        </w:trPr>
        <w:tc>
          <w:tcPr>
            <w:tcW w:w="704" w:type="dxa"/>
          </w:tcPr>
          <w:p w:rsidR="00340DCA" w:rsidRDefault="00340DCA" w:rsidP="00340DCA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111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247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</w:tr>
      <w:tr w:rsidR="00340DCA" w:rsidTr="00340DCA">
        <w:trPr>
          <w:trHeight w:val="567"/>
        </w:trPr>
        <w:tc>
          <w:tcPr>
            <w:tcW w:w="704" w:type="dxa"/>
          </w:tcPr>
          <w:p w:rsidR="00340DCA" w:rsidRDefault="00340DCA" w:rsidP="00340DCA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111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247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</w:tr>
      <w:tr w:rsidR="00340DCA" w:rsidTr="00340DCA">
        <w:trPr>
          <w:trHeight w:val="567"/>
        </w:trPr>
        <w:tc>
          <w:tcPr>
            <w:tcW w:w="704" w:type="dxa"/>
          </w:tcPr>
          <w:p w:rsidR="00340DCA" w:rsidRDefault="00340DCA" w:rsidP="00340DCA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111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247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</w:tr>
      <w:tr w:rsidR="00340DCA" w:rsidTr="00340DCA">
        <w:trPr>
          <w:trHeight w:val="567"/>
        </w:trPr>
        <w:tc>
          <w:tcPr>
            <w:tcW w:w="704" w:type="dxa"/>
          </w:tcPr>
          <w:p w:rsidR="00340DCA" w:rsidRDefault="00340DCA" w:rsidP="00340DCA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111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247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</w:tr>
      <w:tr w:rsidR="00340DCA" w:rsidTr="00340DCA">
        <w:trPr>
          <w:trHeight w:val="567"/>
        </w:trPr>
        <w:tc>
          <w:tcPr>
            <w:tcW w:w="704" w:type="dxa"/>
          </w:tcPr>
          <w:p w:rsidR="00340DCA" w:rsidRDefault="00340DCA" w:rsidP="00340DCA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111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4247" w:type="dxa"/>
          </w:tcPr>
          <w:p w:rsidR="00340DCA" w:rsidRDefault="00340DCA" w:rsidP="00340DCA">
            <w:pPr>
              <w:rPr>
                <w:rFonts w:ascii="TH SarabunIT๙" w:eastAsia="Sarabun" w:hAnsi="TH SarabunIT๙" w:cs="TH SarabunIT๙"/>
              </w:rPr>
            </w:pPr>
          </w:p>
        </w:tc>
      </w:tr>
    </w:tbl>
    <w:p w:rsidR="0064052D" w:rsidRDefault="0064052D" w:rsidP="0064052D">
      <w:pPr>
        <w:spacing w:before="120"/>
        <w:rPr>
          <w:rFonts w:ascii="TH SarabunIT๙" w:eastAsia="Sarabun" w:hAnsi="TH SarabunIT๙" w:cs="TH SarabunIT๙"/>
        </w:rPr>
      </w:pPr>
      <w:r>
        <w:rPr>
          <w:rFonts w:ascii="TH SarabunIT๙" w:eastAsia="Sarabun" w:hAnsi="TH SarabunIT๙" w:cs="TH SarabunIT๙" w:hint="cs"/>
          <w:cs/>
        </w:rPr>
        <w:t xml:space="preserve">หมายเหตุ </w:t>
      </w:r>
      <w:r>
        <w:rPr>
          <w:rFonts w:ascii="TH SarabunIT๙" w:eastAsia="Sarabun" w:hAnsi="TH SarabunIT๙" w:cs="TH SarabunIT๙"/>
        </w:rPr>
        <w:t xml:space="preserve">: </w:t>
      </w:r>
      <w:r>
        <w:rPr>
          <w:rFonts w:ascii="TH SarabunIT๙" w:eastAsia="Sarabun" w:hAnsi="TH SarabunIT๙" w:cs="TH SarabunIT๙" w:hint="cs"/>
          <w:cs/>
        </w:rPr>
        <w:t>1. สำหรับใช้ประกอบการรายงานการขับเคลื่อน ไตรมาส 1 ให้กระทรวงมหาดไทย</w:t>
      </w:r>
      <w:r>
        <w:rPr>
          <w:rFonts w:ascii="TH SarabunIT๙" w:eastAsia="Sarabun" w:hAnsi="TH SarabunIT๙" w:cs="TH SarabunIT๙"/>
        </w:rPr>
        <w:t xml:space="preserve">                           </w:t>
      </w:r>
    </w:p>
    <w:p w:rsidR="007475F1" w:rsidRPr="0064052D" w:rsidRDefault="0064052D" w:rsidP="0064052D">
      <w:pPr>
        <w:rPr>
          <w:rFonts w:ascii="TH SarabunIT๙" w:eastAsia="Sarabun" w:hAnsi="TH SarabunIT๙" w:cs="TH SarabunIT๙" w:hint="cs"/>
          <w:cs/>
        </w:rPr>
      </w:pPr>
      <w:r>
        <w:rPr>
          <w:rFonts w:ascii="TH SarabunIT๙" w:eastAsia="Sarabun" w:hAnsi="TH SarabunIT๙" w:cs="TH SarabunIT๙"/>
        </w:rPr>
        <w:t xml:space="preserve">                  </w:t>
      </w:r>
      <w:r>
        <w:rPr>
          <w:rFonts w:ascii="TH SarabunIT๙" w:eastAsia="Sarabun" w:hAnsi="TH SarabunIT๙" w:cs="TH SarabunIT๙" w:hint="cs"/>
          <w:cs/>
        </w:rPr>
        <w:t>ตามหนังสือด่วนที่สุด ที่ มท 0409.7/ว 0230 ลงวันที่ 14 มกราคม 2562</w:t>
      </w:r>
    </w:p>
    <w:p w:rsidR="005C1875" w:rsidRDefault="0064052D" w:rsidP="0064052D">
      <w:pPr>
        <w:ind w:firstLine="993"/>
        <w:rPr>
          <w:rFonts w:ascii="TH SarabunPSK" w:hAnsi="TH SarabunPSK" w:cs="TH SarabunPSK"/>
        </w:rPr>
      </w:pPr>
      <w:r>
        <w:rPr>
          <w:rFonts w:ascii="TH SarabunIT๙" w:eastAsia="Sarabun" w:hAnsi="TH SarabunIT๙" w:cs="TH SarabunIT๙" w:hint="cs"/>
          <w:cs/>
        </w:rPr>
        <w:t>2</w:t>
      </w:r>
      <w:r>
        <w:rPr>
          <w:rFonts w:ascii="TH SarabunIT๙" w:eastAsia="Sarabun" w:hAnsi="TH SarabunIT๙" w:cs="TH SarabunIT๙" w:hint="cs"/>
          <w:cs/>
        </w:rPr>
        <w:t xml:space="preserve">. </w:t>
      </w:r>
      <w:r>
        <w:rPr>
          <w:rFonts w:ascii="TH SarabunIT๙" w:eastAsia="Sarabun" w:hAnsi="TH SarabunIT๙" w:cs="TH SarabunIT๙" w:hint="cs"/>
          <w:cs/>
        </w:rPr>
        <w:t>เตรียมความพร้อม</w:t>
      </w:r>
      <w:r w:rsidR="005C1875">
        <w:rPr>
          <w:rFonts w:ascii="TH SarabunIT๙" w:hAnsi="TH SarabunIT๙" w:cs="TH SarabunIT๙" w:hint="cs"/>
          <w:cs/>
        </w:rPr>
        <w:t>การรายงานผลการดำเนินงานใน</w:t>
      </w:r>
      <w:r w:rsidRPr="002956F0">
        <w:rPr>
          <w:rFonts w:ascii="TH SarabunIT๙" w:hAnsi="TH SarabunIT๙" w:cs="TH SarabunIT๙" w:hint="cs"/>
          <w:cs/>
        </w:rPr>
        <w:t>การประชุม</w:t>
      </w:r>
      <w:r w:rsidRPr="002956F0">
        <w:rPr>
          <w:rFonts w:ascii="TH SarabunPSK" w:hAnsi="TH SarabunPSK" w:cs="TH SarabunPSK"/>
          <w:cs/>
        </w:rPr>
        <w:t>คณะทำงานการพัฒนาเศรษฐกิจ</w:t>
      </w:r>
    </w:p>
    <w:p w:rsidR="0064052D" w:rsidRDefault="005C1875" w:rsidP="0064052D">
      <w:pPr>
        <w:ind w:firstLine="993"/>
        <w:rPr>
          <w:rFonts w:ascii="TH SarabunIT๙" w:eastAsia="Sarabun" w:hAnsi="TH SarabunIT๙" w:cs="TH SarabunIT๙"/>
        </w:rPr>
      </w:pPr>
      <w:r>
        <w:rPr>
          <w:rFonts w:ascii="TH SarabunPSK" w:hAnsi="TH SarabunPSK" w:cs="TH SarabunPSK" w:hint="cs"/>
          <w:cs/>
        </w:rPr>
        <w:t xml:space="preserve">    </w:t>
      </w:r>
      <w:r w:rsidR="0064052D" w:rsidRPr="002956F0">
        <w:rPr>
          <w:rFonts w:ascii="TH SarabunPSK" w:hAnsi="TH SarabunPSK" w:cs="TH SarabunPSK"/>
          <w:cs/>
        </w:rPr>
        <w:t>ฐานรากและประชารัฐ</w:t>
      </w:r>
      <w:r w:rsidR="0064052D" w:rsidRPr="002956F0">
        <w:rPr>
          <w:rFonts w:ascii="TH SarabunIT๙" w:hAnsi="TH SarabunIT๙" w:cs="TH SarabunIT๙"/>
          <w:cs/>
        </w:rPr>
        <w:t xml:space="preserve"> </w:t>
      </w:r>
      <w:r w:rsidR="0064052D" w:rsidRPr="002956F0">
        <w:rPr>
          <w:rFonts w:ascii="TH SarabunPSK" w:hAnsi="TH SarabunPSK" w:cs="TH SarabunPSK"/>
          <w:cs/>
        </w:rPr>
        <w:t>(</w:t>
      </w:r>
      <w:r w:rsidR="0064052D" w:rsidRPr="002956F0">
        <w:rPr>
          <w:rFonts w:ascii="TH SarabunPSK" w:hAnsi="TH SarabunPSK" w:cs="TH SarabunPSK"/>
        </w:rPr>
        <w:t>E3</w:t>
      </w:r>
      <w:r w:rsidR="0064052D" w:rsidRPr="002956F0">
        <w:rPr>
          <w:rFonts w:ascii="TH SarabunPSK" w:hAnsi="TH SarabunPSK" w:cs="TH SarabunPSK"/>
          <w:cs/>
        </w:rPr>
        <w:t>)</w:t>
      </w:r>
    </w:p>
    <w:p w:rsidR="00F230AE" w:rsidRDefault="0064052D" w:rsidP="0064052D">
      <w:pPr>
        <w:ind w:firstLine="993"/>
        <w:rPr>
          <w:rFonts w:ascii="TH SarabunIT๙" w:eastAsia="Sarabun" w:hAnsi="TH SarabunIT๙" w:cs="TH SarabunIT๙" w:hint="cs"/>
          <w:color w:val="000000"/>
        </w:rPr>
      </w:pPr>
      <w:r>
        <w:rPr>
          <w:rFonts w:ascii="TH SarabunIT๙" w:eastAsia="Sarabun" w:hAnsi="TH SarabunIT๙" w:cs="TH SarabunIT๙" w:hint="cs"/>
          <w:cs/>
        </w:rPr>
        <w:t xml:space="preserve">3. </w:t>
      </w:r>
      <w:r>
        <w:rPr>
          <w:rFonts w:ascii="TH SarabunIT๙" w:hAnsi="TH SarabunIT๙" w:cs="TH SarabunIT๙" w:hint="cs"/>
          <w:cs/>
        </w:rPr>
        <w:t>จัด</w:t>
      </w:r>
      <w:r w:rsidRPr="002956F0">
        <w:rPr>
          <w:rFonts w:ascii="TH SarabunIT๙" w:hAnsi="TH SarabunIT๙" w:cs="TH SarabunIT๙" w:hint="cs"/>
          <w:cs/>
        </w:rPr>
        <w:t>ส่ง</w:t>
      </w:r>
      <w:r w:rsidR="00F230AE">
        <w:rPr>
          <w:rFonts w:ascii="TH SarabunIT๙" w:hAnsi="TH SarabunIT๙" w:cs="TH SarabunIT๙" w:hint="cs"/>
          <w:cs/>
        </w:rPr>
        <w:t>ข้อมูล</w:t>
      </w:r>
      <w:r w:rsidRPr="002956F0">
        <w:rPr>
          <w:rFonts w:ascii="TH SarabunIT๙" w:hAnsi="TH SarabunIT๙" w:cs="TH SarabunIT๙" w:hint="cs"/>
          <w:cs/>
        </w:rPr>
        <w:t>ให้กรมการพัฒนาชุมชน</w:t>
      </w:r>
      <w:r w:rsidRPr="002956F0">
        <w:rPr>
          <w:rFonts w:ascii="TH SarabunIT๙" w:eastAsia="Sarabun" w:hAnsi="TH SarabunIT๙" w:cs="TH SarabunIT๙"/>
          <w:color w:val="000000"/>
          <w:cs/>
        </w:rPr>
        <w:t xml:space="preserve"> </w:t>
      </w:r>
      <w:r w:rsidRPr="002956F0">
        <w:rPr>
          <w:rFonts w:ascii="TH SarabunIT๙" w:eastAsia="Sarabun" w:hAnsi="TH SarabunIT๙" w:cs="TH SarabunIT๙" w:hint="cs"/>
          <w:color w:val="000000"/>
          <w:cs/>
        </w:rPr>
        <w:t xml:space="preserve">ทางจดหมายอิเล็กทรอนิกส์ </w:t>
      </w:r>
      <w:r w:rsidRPr="002956F0">
        <w:rPr>
          <w:rFonts w:ascii="TH SarabunPSK" w:eastAsia="Sarabun" w:hAnsi="TH SarabunPSK" w:cs="TH SarabunPSK"/>
          <w:color w:val="000000"/>
        </w:rPr>
        <w:t>secdd9@gmail</w:t>
      </w:r>
      <w:r w:rsidRPr="002956F0">
        <w:rPr>
          <w:rFonts w:ascii="TH SarabunPSK" w:eastAsia="Sarabun" w:hAnsi="TH SarabunPSK" w:cs="TH SarabunPSK"/>
          <w:color w:val="000000"/>
          <w:cs/>
        </w:rPr>
        <w:t>.</w:t>
      </w:r>
      <w:r w:rsidRPr="002956F0">
        <w:rPr>
          <w:rFonts w:ascii="TH SarabunPSK" w:eastAsia="Sarabun" w:hAnsi="TH SarabunPSK" w:cs="TH SarabunPSK"/>
          <w:color w:val="000000"/>
        </w:rPr>
        <w:t>com</w:t>
      </w:r>
      <w:r w:rsidRPr="002956F0">
        <w:rPr>
          <w:rFonts w:ascii="TH SarabunIT๙" w:eastAsia="Sarabun" w:hAnsi="TH SarabunIT๙" w:cs="TH SarabunIT๙" w:hint="cs"/>
          <w:color w:val="000000"/>
          <w:cs/>
        </w:rPr>
        <w:t xml:space="preserve"> ภายใน</w:t>
      </w:r>
      <w:r w:rsidR="00F230AE">
        <w:rPr>
          <w:rFonts w:ascii="TH SarabunIT๙" w:eastAsia="Sarabun" w:hAnsi="TH SarabunIT๙" w:cs="TH SarabunIT๙" w:hint="cs"/>
          <w:color w:val="000000"/>
          <w:cs/>
        </w:rPr>
        <w:t xml:space="preserve"> </w:t>
      </w:r>
    </w:p>
    <w:p w:rsidR="00EC6418" w:rsidRDefault="00F230AE" w:rsidP="006F29B1">
      <w:pPr>
        <w:ind w:firstLine="993"/>
        <w:rPr>
          <w:rFonts w:ascii="TH SarabunIT๙" w:eastAsia="Sarabun" w:hAnsi="TH SarabunIT๙" w:cs="TH SarabunIT๙"/>
        </w:rPr>
      </w:pPr>
      <w:r>
        <w:rPr>
          <w:rFonts w:ascii="TH SarabunIT๙" w:eastAsia="Sarabun" w:hAnsi="TH SarabunIT๙" w:cs="TH SarabunIT๙" w:hint="cs"/>
          <w:color w:val="000000"/>
          <w:cs/>
        </w:rPr>
        <w:t xml:space="preserve">    </w:t>
      </w:r>
      <w:r w:rsidR="0064052D" w:rsidRPr="002956F0">
        <w:rPr>
          <w:rFonts w:ascii="TH SarabunIT๙" w:eastAsia="Sarabun" w:hAnsi="TH SarabunIT๙" w:cs="TH SarabunIT๙" w:hint="cs"/>
          <w:color w:val="000000"/>
          <w:cs/>
        </w:rPr>
        <w:t>วันศุกร์ที่ 15 กุมภาพันธ์ 2562</w:t>
      </w:r>
      <w:bookmarkStart w:id="0" w:name="_GoBack"/>
      <w:bookmarkEnd w:id="0"/>
    </w:p>
    <w:p w:rsidR="00EC6418" w:rsidRDefault="00EC6418" w:rsidP="00EC6418">
      <w:pPr>
        <w:rPr>
          <w:rFonts w:ascii="TH SarabunIT๙" w:eastAsia="Sarabun" w:hAnsi="TH SarabunIT๙" w:cs="TH SarabunIT๙" w:hint="cs"/>
          <w:cs/>
        </w:rPr>
      </w:pPr>
    </w:p>
    <w:sectPr w:rsidR="00EC6418" w:rsidSect="00A25AA4">
      <w:pgSz w:w="11907" w:h="16840"/>
      <w:pgMar w:top="851" w:right="1134" w:bottom="1134" w:left="1701" w:header="851" w:footer="62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6F4" w:rsidRDefault="005D46F4">
      <w:r>
        <w:separator/>
      </w:r>
    </w:p>
  </w:endnote>
  <w:endnote w:type="continuationSeparator" w:id="0">
    <w:p w:rsidR="005D46F4" w:rsidRDefault="005D4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charset w:val="00"/>
    <w:family w:val="auto"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6F4" w:rsidRDefault="005D46F4">
      <w:r>
        <w:separator/>
      </w:r>
    </w:p>
  </w:footnote>
  <w:footnote w:type="continuationSeparator" w:id="0">
    <w:p w:rsidR="005D46F4" w:rsidRDefault="005D46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41C"/>
    <w:rsid w:val="000202C1"/>
    <w:rsid w:val="00046365"/>
    <w:rsid w:val="000525D8"/>
    <w:rsid w:val="000A0162"/>
    <w:rsid w:val="000A1419"/>
    <w:rsid w:val="000C5660"/>
    <w:rsid w:val="000D60F0"/>
    <w:rsid w:val="000F3EDB"/>
    <w:rsid w:val="001206DE"/>
    <w:rsid w:val="001340A4"/>
    <w:rsid w:val="00152FA0"/>
    <w:rsid w:val="00191878"/>
    <w:rsid w:val="00204085"/>
    <w:rsid w:val="00225726"/>
    <w:rsid w:val="0023159F"/>
    <w:rsid w:val="00281570"/>
    <w:rsid w:val="002956F0"/>
    <w:rsid w:val="002C34BE"/>
    <w:rsid w:val="002E50E9"/>
    <w:rsid w:val="003250AD"/>
    <w:rsid w:val="0032745E"/>
    <w:rsid w:val="00340DCA"/>
    <w:rsid w:val="0037054D"/>
    <w:rsid w:val="003872E8"/>
    <w:rsid w:val="003B05DF"/>
    <w:rsid w:val="003B7415"/>
    <w:rsid w:val="003D57E3"/>
    <w:rsid w:val="00425749"/>
    <w:rsid w:val="004503AA"/>
    <w:rsid w:val="004658C2"/>
    <w:rsid w:val="004B26C5"/>
    <w:rsid w:val="004D6DBE"/>
    <w:rsid w:val="00537366"/>
    <w:rsid w:val="00542B4C"/>
    <w:rsid w:val="00596C17"/>
    <w:rsid w:val="005C1875"/>
    <w:rsid w:val="005C726F"/>
    <w:rsid w:val="005D46F4"/>
    <w:rsid w:val="005F6F6C"/>
    <w:rsid w:val="00605CAB"/>
    <w:rsid w:val="00627A24"/>
    <w:rsid w:val="0064052D"/>
    <w:rsid w:val="00672B93"/>
    <w:rsid w:val="00675987"/>
    <w:rsid w:val="00682016"/>
    <w:rsid w:val="00694C0D"/>
    <w:rsid w:val="006B773A"/>
    <w:rsid w:val="006E1363"/>
    <w:rsid w:val="006F0AF1"/>
    <w:rsid w:val="006F29B1"/>
    <w:rsid w:val="006F40E7"/>
    <w:rsid w:val="00705BBF"/>
    <w:rsid w:val="007475F1"/>
    <w:rsid w:val="007509EC"/>
    <w:rsid w:val="00764BAC"/>
    <w:rsid w:val="00787675"/>
    <w:rsid w:val="007B2EBE"/>
    <w:rsid w:val="007C2BE0"/>
    <w:rsid w:val="007D17D1"/>
    <w:rsid w:val="007D3C4D"/>
    <w:rsid w:val="007D62C7"/>
    <w:rsid w:val="007D7FC7"/>
    <w:rsid w:val="008A090E"/>
    <w:rsid w:val="008B618A"/>
    <w:rsid w:val="008C595B"/>
    <w:rsid w:val="008E0784"/>
    <w:rsid w:val="00911655"/>
    <w:rsid w:val="00936450"/>
    <w:rsid w:val="00992198"/>
    <w:rsid w:val="009E3198"/>
    <w:rsid w:val="009F1949"/>
    <w:rsid w:val="00A25AA4"/>
    <w:rsid w:val="00A63098"/>
    <w:rsid w:val="00A90325"/>
    <w:rsid w:val="00AB4682"/>
    <w:rsid w:val="00AB541C"/>
    <w:rsid w:val="00B01DE1"/>
    <w:rsid w:val="00B11C42"/>
    <w:rsid w:val="00B24C35"/>
    <w:rsid w:val="00B371A0"/>
    <w:rsid w:val="00B37E81"/>
    <w:rsid w:val="00B65CEE"/>
    <w:rsid w:val="00B66315"/>
    <w:rsid w:val="00B925B4"/>
    <w:rsid w:val="00BD55FF"/>
    <w:rsid w:val="00C23DD1"/>
    <w:rsid w:val="00C2551A"/>
    <w:rsid w:val="00CD19B7"/>
    <w:rsid w:val="00D42D37"/>
    <w:rsid w:val="00D921E0"/>
    <w:rsid w:val="00E471EB"/>
    <w:rsid w:val="00E968A1"/>
    <w:rsid w:val="00EC6418"/>
    <w:rsid w:val="00ED1649"/>
    <w:rsid w:val="00EE7DC3"/>
    <w:rsid w:val="00EF553A"/>
    <w:rsid w:val="00EF56D2"/>
    <w:rsid w:val="00EF77A5"/>
    <w:rsid w:val="00F230AE"/>
    <w:rsid w:val="00F825D9"/>
    <w:rsid w:val="00FD352C"/>
    <w:rsid w:val="00FF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35A1D"/>
  <w15:docId w15:val="{9FED572B-C190-4B83-8882-AF3C20EA4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Cordi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outlineLvl w:val="0"/>
    </w:pPr>
    <w:rPr>
      <w:rFonts w:ascii="EucrosiaUPC" w:eastAsia="EucrosiaUPC" w:hAnsi="EucrosiaUPC" w:cs="EucrosiaUPC"/>
      <w:b/>
      <w:sz w:val="36"/>
      <w:szCs w:val="36"/>
    </w:rPr>
  </w:style>
  <w:style w:type="paragraph" w:styleId="Heading2">
    <w:name w:val="heading 2"/>
    <w:basedOn w:val="Normal"/>
    <w:next w:val="Normal"/>
    <w:pPr>
      <w:keepNext/>
      <w:outlineLvl w:val="1"/>
    </w:p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2016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016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39"/>
    <w:rsid w:val="00231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6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kamonwan</dc:creator>
  <cp:lastModifiedBy>Administrator</cp:lastModifiedBy>
  <cp:revision>59</cp:revision>
  <cp:lastPrinted>2019-02-05T02:23:00Z</cp:lastPrinted>
  <dcterms:created xsi:type="dcterms:W3CDTF">2019-01-11T02:32:00Z</dcterms:created>
  <dcterms:modified xsi:type="dcterms:W3CDTF">2019-02-05T09:07:00Z</dcterms:modified>
</cp:coreProperties>
</file>